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920FEC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41910" r="38100" b="43815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6520BC" w:rsidRDefault="006520BC" w:rsidP="0088290F">
            <w:pPr>
              <w:pStyle w:val="ComponenteCurricular"/>
            </w:pPr>
            <w:r>
              <w:t>Componente Curricular: E-Commerce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Pr="00920FEC" w:rsidRDefault="005D72B5" w:rsidP="00C85699">
            <w:pPr>
              <w:pStyle w:val="TextoNormal"/>
              <w:tabs>
                <w:tab w:val="left" w:pos="2230"/>
              </w:tabs>
            </w:pPr>
            <w:proofErr w:type="gramStart"/>
            <w:r w:rsidRPr="00370CC5">
              <w:t>Professor(</w:t>
            </w:r>
            <w:proofErr w:type="gramEnd"/>
            <w:r w:rsidRPr="00370CC5">
              <w:t xml:space="preserve">es): </w:t>
            </w:r>
            <w:r w:rsidRPr="00370CC5">
              <w:tab/>
            </w:r>
            <w:r w:rsidR="00920FEC" w:rsidRPr="00920FEC">
              <w:t>Jonas Joaquim de Almeida Junior</w:t>
            </w:r>
          </w:p>
        </w:tc>
      </w:tr>
    </w:tbl>
    <w:p w:rsidR="005D72B5" w:rsidRDefault="005D72B5" w:rsidP="0088290F">
      <w:pPr>
        <w:pStyle w:val="TextoNormal"/>
      </w:pPr>
    </w:p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r w:rsidRPr="00572234">
              <w:rPr>
                <w:rStyle w:val="Refdenotaderodap"/>
              </w:rPr>
              <w:footnoteReference w:id="1"/>
            </w:r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5D72B5" w:rsidRDefault="00920FEC" w:rsidP="00920FEC">
            <w:pPr>
              <w:pStyle w:val="CorpoTab1"/>
              <w:numPr>
                <w:ilvl w:val="0"/>
                <w:numId w:val="0"/>
              </w:numPr>
              <w:ind w:left="284" w:hanging="284"/>
            </w:pPr>
            <w:r>
              <w:t>Atribuições</w:t>
            </w:r>
          </w:p>
          <w:p w:rsidR="00920FEC" w:rsidRDefault="00920FEC" w:rsidP="00920FEC">
            <w:pPr>
              <w:pStyle w:val="CorpoTab1"/>
            </w:pPr>
            <w:r w:rsidRPr="006024B5">
              <w:t xml:space="preserve">Instalar, </w:t>
            </w:r>
            <w:r>
              <w:t xml:space="preserve">codificar, compilar e documentar </w:t>
            </w:r>
            <w:r>
              <w:rPr>
                <w:i/>
                <w:iCs/>
              </w:rPr>
              <w:t>websites</w:t>
            </w:r>
            <w:r w:rsidRPr="006024B5">
              <w:rPr>
                <w:i/>
                <w:iCs/>
              </w:rPr>
              <w:t xml:space="preserve"> </w:t>
            </w:r>
            <w:r w:rsidRPr="006024B5">
              <w:t xml:space="preserve">e sistemas de informação para </w:t>
            </w:r>
            <w:r w:rsidRPr="00D578E5">
              <w:rPr>
                <w:i/>
                <w:iCs/>
              </w:rPr>
              <w:t>Internet.</w:t>
            </w:r>
          </w:p>
          <w:p w:rsidR="00920FEC" w:rsidRDefault="00920FEC" w:rsidP="00920FEC">
            <w:pPr>
              <w:pStyle w:val="CorpoTab1"/>
              <w:numPr>
                <w:ilvl w:val="0"/>
                <w:numId w:val="0"/>
              </w:numPr>
            </w:pPr>
            <w:r w:rsidRPr="00920FEC">
              <w:rPr>
                <w:u w:val="single"/>
              </w:rPr>
              <w:t>Atividades</w:t>
            </w:r>
          </w:p>
          <w:p w:rsidR="00920FEC" w:rsidRPr="00C4703D" w:rsidRDefault="00920FEC" w:rsidP="00920FEC">
            <w:pPr>
              <w:pStyle w:val="CorpoTab1"/>
            </w:pPr>
            <w:r w:rsidRPr="006024B5">
              <w:t>Definir critérios de navegação em</w:t>
            </w:r>
            <w:r w:rsidRPr="006B3680">
              <w:t xml:space="preserve"> </w:t>
            </w:r>
            <w:r w:rsidRPr="005B36A5">
              <w:rPr>
                <w:i/>
              </w:rPr>
              <w:t>websites</w:t>
            </w:r>
            <w:r w:rsidRPr="00C4703D">
              <w:t>.</w:t>
            </w:r>
          </w:p>
          <w:p w:rsidR="00920FEC" w:rsidRPr="0088290F" w:rsidRDefault="00920FEC" w:rsidP="00920FEC">
            <w:pPr>
              <w:pStyle w:val="CorpoTab1"/>
            </w:pPr>
            <w:r w:rsidRPr="006024B5">
              <w:t>Definir interface de comunicação e interatividade.</w:t>
            </w:r>
          </w:p>
        </w:tc>
      </w:tr>
    </w:tbl>
    <w:p w:rsidR="005D72B5" w:rsidRDefault="005D72B5" w:rsidP="0088290F">
      <w:pPr>
        <w:pStyle w:val="TextoNormal"/>
        <w:sectPr w:rsidR="005D72B5" w:rsidSect="00610C28">
          <w:footerReference w:type="default" r:id="rId9"/>
          <w:pgSz w:w="11906" w:h="16838" w:code="9"/>
          <w:pgMar w:top="1701" w:right="1701" w:bottom="1701" w:left="1701" w:header="851" w:footer="851" w:gutter="0"/>
          <w:pgNumType w:start="53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>II – Competências, Habilidades e Bases Tecnológicas do Componente Curricular</w:t>
      </w:r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6520BC" w:rsidRPr="006520BC">
        <w:t>E-COMMERCE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6520BC" w:rsidRPr="00FB5E8E" w:rsidTr="006520BC">
        <w:trPr>
          <w:trHeight w:val="3449"/>
        </w:trPr>
        <w:tc>
          <w:tcPr>
            <w:tcW w:w="4479" w:type="dxa"/>
          </w:tcPr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1</w:t>
            </w:r>
            <w:proofErr w:type="gramEnd"/>
            <w:r w:rsidRPr="006520BC">
              <w:t>) Planejar sistemas de comercio eletrônico.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2</w:t>
            </w:r>
            <w:proofErr w:type="gramEnd"/>
            <w:r w:rsidRPr="006520BC">
              <w:t>) Identificar técnicas na construção de sites que incluem comercio eletrônico.</w:t>
            </w:r>
          </w:p>
        </w:tc>
        <w:tc>
          <w:tcPr>
            <w:tcW w:w="4479" w:type="dxa"/>
          </w:tcPr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1</w:t>
            </w:r>
            <w:proofErr w:type="gramEnd"/>
            <w:r w:rsidRPr="006520BC">
              <w:t>) Utilizar dados de comercio eletrônico na Internet.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2</w:t>
            </w:r>
            <w:proofErr w:type="gramEnd"/>
            <w:r w:rsidRPr="006520BC">
              <w:t>) Aplicar as técnicas mercadológicas na Informática para Internet.</w:t>
            </w:r>
          </w:p>
          <w:p w:rsidR="006520BC" w:rsidRPr="006520BC" w:rsidRDefault="006520BC" w:rsidP="006520BC">
            <w:pPr>
              <w:pStyle w:val="CorpoTab2"/>
            </w:pPr>
          </w:p>
        </w:tc>
        <w:tc>
          <w:tcPr>
            <w:tcW w:w="4479" w:type="dxa"/>
          </w:tcPr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1</w:t>
            </w:r>
            <w:proofErr w:type="gramEnd"/>
            <w:r w:rsidRPr="006520BC">
              <w:t>) Visão geral do comercio eletrônico.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2</w:t>
            </w:r>
            <w:proofErr w:type="gramEnd"/>
            <w:r w:rsidRPr="006520BC">
              <w:t>) Mecanismos de mercado no comercio eletrônico.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3</w:t>
            </w:r>
            <w:proofErr w:type="gramEnd"/>
            <w:r w:rsidRPr="006520BC">
              <w:t>) Varejo no comercio: produtos e serviços.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4</w:t>
            </w:r>
            <w:proofErr w:type="gramEnd"/>
            <w:r w:rsidRPr="006520BC">
              <w:t>) Comportamento do consumidor, atendimento ao cliente e propaganda.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5</w:t>
            </w:r>
            <w:proofErr w:type="gramEnd"/>
            <w:r w:rsidRPr="006520BC">
              <w:t>) B2B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6</w:t>
            </w:r>
            <w:proofErr w:type="gramEnd"/>
            <w:r w:rsidRPr="006520BC">
              <w:t xml:space="preserve">) </w:t>
            </w:r>
            <w:proofErr w:type="spellStart"/>
            <w:r w:rsidRPr="006520BC">
              <w:t>Intrabusiness</w:t>
            </w:r>
            <w:proofErr w:type="spellEnd"/>
            <w:r w:rsidRPr="006520BC">
              <w:t>, governo eletrônico, C2C, E-</w:t>
            </w:r>
            <w:proofErr w:type="spellStart"/>
            <w:r w:rsidRPr="006520BC">
              <w:t>learning</w:t>
            </w:r>
            <w:proofErr w:type="spellEnd"/>
            <w:r w:rsidRPr="006520BC">
              <w:t>.</w:t>
            </w:r>
          </w:p>
          <w:p w:rsidR="006520BC" w:rsidRPr="006520BC" w:rsidRDefault="006520BC" w:rsidP="006520BC">
            <w:pPr>
              <w:pStyle w:val="CorpoTab2"/>
            </w:pPr>
            <w:proofErr w:type="gramStart"/>
            <w:r w:rsidRPr="006520BC">
              <w:t>7</w:t>
            </w:r>
            <w:proofErr w:type="gramEnd"/>
            <w:r w:rsidRPr="006520BC">
              <w:t>) Comercio móvel.</w:t>
            </w:r>
          </w:p>
          <w:p w:rsidR="006520BC" w:rsidRPr="006520BC" w:rsidRDefault="006520BC" w:rsidP="006520BC">
            <w:pPr>
              <w:pStyle w:val="CorpoTab2"/>
            </w:pPr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6520BC" w:rsidRPr="006520BC">
        <w:t>E-COMMERCE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FB5E8E" w:rsidRPr="00FB5E8E" w:rsidTr="00920FEC">
        <w:trPr>
          <w:cantSplit/>
          <w:trHeight w:val="79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Utilizar dados de comercio eletrônico na Internet.</w:t>
            </w:r>
          </w:p>
          <w:p w:rsidR="00FB5E8E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Aplicar as técnicas mercadológicas na Informática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8E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Ref. a Competência: 1,2</w:t>
            </w:r>
          </w:p>
          <w:p w:rsidR="00FB5E8E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Visão geral do comercio eletrônico.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Aula expositiva e prática assessorada</w:t>
            </w:r>
          </w:p>
          <w:p w:rsidR="00FB5E8E" w:rsidRPr="00920FEC" w:rsidRDefault="00920FEC" w:rsidP="00920FEC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Exercícios práticos no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920FEC" w:rsidRDefault="008E7302" w:rsidP="00F32B4D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29/07 a 05/08</w:t>
            </w:r>
          </w:p>
        </w:tc>
      </w:tr>
      <w:tr w:rsidR="00920FEC" w:rsidRPr="00FB5E8E" w:rsidTr="00920FEC">
        <w:trPr>
          <w:cantSplit/>
          <w:trHeight w:val="79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Utilizar dados de comercio eletrônico na Internet.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Aplicar as técnicas mercadológicas na Informática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Ref. a Competência: 1,2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Mecanismos de mercado no comercio eletrônico.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Aula expositiva e prática assessorada</w:t>
            </w:r>
          </w:p>
          <w:p w:rsidR="00920FEC" w:rsidRPr="00920FEC" w:rsidRDefault="00920FEC" w:rsidP="00920FEC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Exercícios práticos no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FEC" w:rsidRPr="00920FEC" w:rsidRDefault="008E7302" w:rsidP="00F32B4D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12/08 a 26/08</w:t>
            </w:r>
          </w:p>
        </w:tc>
      </w:tr>
      <w:tr w:rsidR="00920FEC" w:rsidRPr="00FB5E8E" w:rsidTr="00920FEC">
        <w:trPr>
          <w:cantSplit/>
          <w:trHeight w:val="79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Utilizar dados de comercio eletrônico na Internet.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Aplicar as técnicas mercadológicas na Informática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Ref. a Competência: 1,2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3</w:t>
            </w:r>
            <w:proofErr w:type="gramEnd"/>
            <w:r w:rsidRPr="00920FEC">
              <w:rPr>
                <w:sz w:val="18"/>
                <w:szCs w:val="18"/>
              </w:rPr>
              <w:t>) Varejo no comercio: produtos e serviços.</w:t>
            </w:r>
          </w:p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Aula expositiva e prática assessorada</w:t>
            </w:r>
          </w:p>
          <w:p w:rsidR="00920FEC" w:rsidRPr="00920FEC" w:rsidRDefault="00920FEC" w:rsidP="00920FEC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Exercícios práticos no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FEC" w:rsidRPr="00920FEC" w:rsidRDefault="008E7302" w:rsidP="00F32B4D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02/09 a 16/09</w:t>
            </w:r>
          </w:p>
        </w:tc>
      </w:tr>
      <w:tr w:rsidR="00920FEC" w:rsidRPr="00FB5E8E" w:rsidTr="00920FEC">
        <w:trPr>
          <w:cantSplit/>
          <w:trHeight w:val="79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Utilizar dados de comercio eletrônico na Internet.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Aplicar as técnicas mercadológicas na Informática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Ref. a Competência: 1,2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4</w:t>
            </w:r>
            <w:proofErr w:type="gramEnd"/>
            <w:r w:rsidRPr="00920FEC">
              <w:rPr>
                <w:sz w:val="18"/>
                <w:szCs w:val="18"/>
              </w:rPr>
              <w:t>) Comportamento do consumidor, atendimento ao cliente e propaganda.</w:t>
            </w:r>
          </w:p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Aula expositiva e prática assessorada</w:t>
            </w:r>
          </w:p>
          <w:p w:rsidR="00920FEC" w:rsidRPr="00920FEC" w:rsidRDefault="00920FEC" w:rsidP="00920FEC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Exercícios práticos no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FEC" w:rsidRPr="00920FEC" w:rsidRDefault="008E7302" w:rsidP="00F32B4D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23/09 a 07/10</w:t>
            </w:r>
          </w:p>
        </w:tc>
      </w:tr>
      <w:tr w:rsidR="00920FEC" w:rsidRPr="00FB5E8E" w:rsidTr="00920FEC">
        <w:trPr>
          <w:cantSplit/>
          <w:trHeight w:val="79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Utilizar dados de comercio eletrônico na Internet.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Aplicar as técnicas mercadológicas na Informática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Ref. a Competência: 1,2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5</w:t>
            </w:r>
            <w:proofErr w:type="gramEnd"/>
            <w:r w:rsidRPr="00920FEC">
              <w:rPr>
                <w:sz w:val="18"/>
                <w:szCs w:val="18"/>
              </w:rPr>
              <w:t>) B2B</w:t>
            </w:r>
          </w:p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Aula expositiva e prática assessorada</w:t>
            </w:r>
          </w:p>
          <w:p w:rsidR="00920FEC" w:rsidRPr="00920FEC" w:rsidRDefault="00920FEC" w:rsidP="00920FEC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Exercícios práticos no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FEC" w:rsidRPr="00920FEC" w:rsidRDefault="008E7302" w:rsidP="00F32B4D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14/10 a 04/11</w:t>
            </w:r>
          </w:p>
        </w:tc>
      </w:tr>
      <w:tr w:rsidR="00920FEC" w:rsidRPr="00FB5E8E" w:rsidTr="00920FEC">
        <w:trPr>
          <w:cantSplit/>
          <w:trHeight w:val="79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Utilizar dados de comercio eletrônico na Internet.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Aplicar as técnicas mercadológicas na Informática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Ref. a Competência: 1,2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6</w:t>
            </w:r>
            <w:proofErr w:type="gramEnd"/>
            <w:r w:rsidRPr="00920FEC">
              <w:rPr>
                <w:sz w:val="18"/>
                <w:szCs w:val="18"/>
              </w:rPr>
              <w:t xml:space="preserve">) </w:t>
            </w:r>
            <w:proofErr w:type="spellStart"/>
            <w:r w:rsidRPr="00920FEC">
              <w:rPr>
                <w:sz w:val="18"/>
                <w:szCs w:val="18"/>
              </w:rPr>
              <w:t>Intrabusiness</w:t>
            </w:r>
            <w:proofErr w:type="spellEnd"/>
            <w:r w:rsidRPr="00920FEC">
              <w:rPr>
                <w:sz w:val="18"/>
                <w:szCs w:val="18"/>
              </w:rPr>
              <w:t>, governo eletrônico, C2C, E-</w:t>
            </w:r>
            <w:proofErr w:type="spellStart"/>
            <w:r w:rsidRPr="00920FEC">
              <w:rPr>
                <w:sz w:val="18"/>
                <w:szCs w:val="18"/>
              </w:rPr>
              <w:t>learning</w:t>
            </w:r>
            <w:proofErr w:type="spellEnd"/>
            <w:r w:rsidRPr="00920FEC">
              <w:rPr>
                <w:sz w:val="18"/>
                <w:szCs w:val="18"/>
              </w:rPr>
              <w:t>.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Aula expositiva e prática assessorada</w:t>
            </w:r>
          </w:p>
          <w:p w:rsidR="00920FEC" w:rsidRPr="00920FEC" w:rsidRDefault="00920FEC" w:rsidP="00920FEC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Exercícios práticos no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FEC" w:rsidRPr="00920FEC" w:rsidRDefault="008E7302" w:rsidP="00F32B4D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11/11 a 25/11</w:t>
            </w:r>
          </w:p>
        </w:tc>
      </w:tr>
      <w:tr w:rsidR="00920FEC" w:rsidRPr="00FB5E8E" w:rsidTr="00920FEC">
        <w:trPr>
          <w:cantSplit/>
          <w:trHeight w:val="794"/>
        </w:trPr>
        <w:tc>
          <w:tcPr>
            <w:tcW w:w="37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1</w:t>
            </w:r>
            <w:proofErr w:type="gramEnd"/>
            <w:r w:rsidRPr="00920FEC">
              <w:rPr>
                <w:sz w:val="18"/>
                <w:szCs w:val="18"/>
              </w:rPr>
              <w:t>) Utilizar dados de comercio eletrônico na Internet.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2</w:t>
            </w:r>
            <w:proofErr w:type="gramEnd"/>
            <w:r w:rsidRPr="00920FEC">
              <w:rPr>
                <w:sz w:val="18"/>
                <w:szCs w:val="18"/>
              </w:rPr>
              <w:t>) Aplicar as técnicas mercadológicas na Informática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Ref. a Competência: 1,2</w:t>
            </w:r>
          </w:p>
          <w:p w:rsidR="00920FEC" w:rsidRPr="00920FEC" w:rsidRDefault="00920FEC" w:rsidP="00920FEC">
            <w:pPr>
              <w:pStyle w:val="CorpoTab2"/>
              <w:spacing w:after="0"/>
              <w:rPr>
                <w:sz w:val="18"/>
                <w:szCs w:val="18"/>
              </w:rPr>
            </w:pPr>
            <w:proofErr w:type="gramStart"/>
            <w:r w:rsidRPr="00920FEC">
              <w:rPr>
                <w:sz w:val="18"/>
                <w:szCs w:val="18"/>
              </w:rPr>
              <w:t>7</w:t>
            </w:r>
            <w:proofErr w:type="gramEnd"/>
            <w:r w:rsidRPr="00920FEC">
              <w:rPr>
                <w:sz w:val="18"/>
                <w:szCs w:val="18"/>
              </w:rPr>
              <w:t>) Comercio móvel.</w:t>
            </w:r>
          </w:p>
          <w:p w:rsidR="00920FEC" w:rsidRPr="00920FEC" w:rsidRDefault="00920FEC" w:rsidP="00920FEC">
            <w:pPr>
              <w:pStyle w:val="CorpoTab2"/>
              <w:spacing w:after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FEC" w:rsidRPr="00920FEC" w:rsidRDefault="00920FEC" w:rsidP="00920FE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Aula expositiva e prática assessorada</w:t>
            </w:r>
          </w:p>
          <w:p w:rsidR="00920FEC" w:rsidRPr="00920FEC" w:rsidRDefault="00920FEC" w:rsidP="00920FEC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 w:rsidRPr="00920FEC">
              <w:rPr>
                <w:sz w:val="18"/>
                <w:szCs w:val="18"/>
              </w:rPr>
              <w:t>Exercícios práticos no laboratório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0FEC" w:rsidRPr="00920FEC" w:rsidRDefault="008E7302" w:rsidP="00F32B4D">
            <w:pPr>
              <w:pStyle w:val="CorpoTab2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02/12 a 16/12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6520BC" w:rsidRPr="006520BC">
        <w:t>E-COMMERCE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920FEC" w:rsidRPr="008C0AC6" w:rsidTr="00D31AE2">
        <w:trPr>
          <w:cantSplit/>
          <w:trHeight w:val="1134"/>
        </w:trPr>
        <w:tc>
          <w:tcPr>
            <w:tcW w:w="2835" w:type="dxa"/>
          </w:tcPr>
          <w:p w:rsidR="00920FEC" w:rsidRPr="00DC5A55" w:rsidRDefault="00920FEC" w:rsidP="00785ECF">
            <w:pPr>
              <w:pStyle w:val="CorpoTab2"/>
            </w:pPr>
            <w:proofErr w:type="gramStart"/>
            <w:r w:rsidRPr="00DC5A55">
              <w:t>1</w:t>
            </w:r>
            <w:proofErr w:type="gramEnd"/>
            <w:r w:rsidRPr="00DC5A55">
              <w:t>) Planejar sistemas de comercio eletrônico.</w:t>
            </w:r>
          </w:p>
        </w:tc>
        <w:tc>
          <w:tcPr>
            <w:tcW w:w="2098" w:type="dxa"/>
          </w:tcPr>
          <w:p w:rsidR="00920FEC" w:rsidRPr="008C0AC6" w:rsidRDefault="00920FEC" w:rsidP="00C85699">
            <w:pPr>
              <w:pStyle w:val="CorpoTab2"/>
            </w:pPr>
            <w:r w:rsidRPr="008C0AC6">
              <w:t>Habilidade</w:t>
            </w:r>
          </w:p>
          <w:p w:rsidR="00920FEC" w:rsidRPr="008C0AC6" w:rsidRDefault="00920FEC" w:rsidP="00C85699">
            <w:pPr>
              <w:pStyle w:val="CorpoTab2"/>
            </w:pPr>
            <w:r>
              <w:t>1,2</w:t>
            </w:r>
          </w:p>
          <w:p w:rsidR="00920FEC" w:rsidRPr="008C0AC6" w:rsidRDefault="00920FEC" w:rsidP="00C85699">
            <w:pPr>
              <w:pStyle w:val="CorpoTab2"/>
            </w:pPr>
            <w:r w:rsidRPr="008C0AC6">
              <w:t>Base Tecnológica</w:t>
            </w:r>
          </w:p>
          <w:p w:rsidR="00920FEC" w:rsidRPr="008C0AC6" w:rsidRDefault="00920FEC" w:rsidP="00C85699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2,3,4,5,6,7</w:t>
            </w:r>
          </w:p>
        </w:tc>
        <w:tc>
          <w:tcPr>
            <w:tcW w:w="2835" w:type="dxa"/>
          </w:tcPr>
          <w:p w:rsidR="00920FEC" w:rsidRPr="00744AB5" w:rsidRDefault="00920FEC" w:rsidP="0055336C">
            <w:pPr>
              <w:jc w:val="both"/>
              <w:rPr>
                <w:sz w:val="20"/>
              </w:rPr>
            </w:pPr>
            <w:r w:rsidRPr="00334FF7">
              <w:rPr>
                <w:sz w:val="20"/>
                <w:szCs w:val="20"/>
              </w:rPr>
              <w:t>Obse</w:t>
            </w:r>
            <w:r>
              <w:rPr>
                <w:sz w:val="20"/>
                <w:szCs w:val="20"/>
              </w:rPr>
              <w:t>rvação direta, avaliação teórica e avaliação prática</w:t>
            </w:r>
            <w:r w:rsidRPr="00334FF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20FEC" w:rsidRPr="00334FF7" w:rsidRDefault="00920FEC" w:rsidP="0055336C">
            <w:pPr>
              <w:rPr>
                <w:sz w:val="20"/>
                <w:szCs w:val="20"/>
              </w:rPr>
            </w:pPr>
            <w:r w:rsidRPr="00334FF7">
              <w:rPr>
                <w:sz w:val="20"/>
                <w:szCs w:val="20"/>
              </w:rPr>
              <w:t xml:space="preserve">Clareza de </w:t>
            </w:r>
            <w:proofErr w:type="spellStart"/>
            <w:r w:rsidRPr="00334FF7">
              <w:rPr>
                <w:sz w:val="20"/>
                <w:szCs w:val="20"/>
              </w:rPr>
              <w:t>idéias</w:t>
            </w:r>
            <w:proofErr w:type="spellEnd"/>
            <w:r w:rsidRPr="00334FF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raciocínio lógico, </w:t>
            </w:r>
            <w:r w:rsidRPr="00334FF7">
              <w:rPr>
                <w:sz w:val="20"/>
                <w:szCs w:val="20"/>
              </w:rPr>
              <w:t>participação, interesse.</w:t>
            </w:r>
          </w:p>
          <w:p w:rsidR="00920FEC" w:rsidRPr="00744AB5" w:rsidRDefault="00920FEC" w:rsidP="0055336C">
            <w:pPr>
              <w:jc w:val="both"/>
              <w:rPr>
                <w:sz w:val="20"/>
              </w:rPr>
            </w:pPr>
          </w:p>
        </w:tc>
        <w:tc>
          <w:tcPr>
            <w:tcW w:w="2835" w:type="dxa"/>
          </w:tcPr>
          <w:p w:rsidR="00920FEC" w:rsidRPr="00744AB5" w:rsidRDefault="00920FEC" w:rsidP="00920FEC">
            <w:pPr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>Compreensão do conceito de comercio eletrônico na internet. Desenvolvimento de projeto interdisciplinar utilizando os conceitos de e-commerce.</w:t>
            </w:r>
          </w:p>
        </w:tc>
      </w:tr>
      <w:tr w:rsidR="00920FEC" w:rsidRPr="008C0AC6" w:rsidTr="00D31AE2">
        <w:trPr>
          <w:cantSplit/>
          <w:trHeight w:val="1134"/>
        </w:trPr>
        <w:tc>
          <w:tcPr>
            <w:tcW w:w="2835" w:type="dxa"/>
          </w:tcPr>
          <w:p w:rsidR="00920FEC" w:rsidRDefault="00920FEC" w:rsidP="00785ECF">
            <w:proofErr w:type="gramStart"/>
            <w:r w:rsidRPr="00DC5A55">
              <w:rPr>
                <w:sz w:val="20"/>
              </w:rPr>
              <w:t>2</w:t>
            </w:r>
            <w:proofErr w:type="gramEnd"/>
            <w:r w:rsidRPr="00DC5A55">
              <w:rPr>
                <w:sz w:val="20"/>
              </w:rPr>
              <w:t xml:space="preserve">) </w:t>
            </w:r>
            <w:r w:rsidRPr="00DC5A55">
              <w:t>Identificar técnicas na construção de sites que incluem comercio eletrônico.</w:t>
            </w:r>
          </w:p>
        </w:tc>
        <w:tc>
          <w:tcPr>
            <w:tcW w:w="2098" w:type="dxa"/>
          </w:tcPr>
          <w:p w:rsidR="00920FEC" w:rsidRPr="008C0AC6" w:rsidRDefault="00920FEC" w:rsidP="0055336C">
            <w:pPr>
              <w:pStyle w:val="CorpoTab2"/>
            </w:pPr>
            <w:r w:rsidRPr="008C0AC6">
              <w:t>Habilidade</w:t>
            </w:r>
          </w:p>
          <w:p w:rsidR="00920FEC" w:rsidRPr="008C0AC6" w:rsidRDefault="00920FEC" w:rsidP="0055336C">
            <w:pPr>
              <w:pStyle w:val="CorpoTab2"/>
            </w:pPr>
            <w:r>
              <w:t>1,2</w:t>
            </w:r>
          </w:p>
          <w:p w:rsidR="00920FEC" w:rsidRPr="008C0AC6" w:rsidRDefault="00920FEC" w:rsidP="0055336C">
            <w:pPr>
              <w:pStyle w:val="CorpoTab2"/>
            </w:pPr>
            <w:r w:rsidRPr="008C0AC6">
              <w:t>Base Tecnológica</w:t>
            </w:r>
          </w:p>
          <w:p w:rsidR="00920FEC" w:rsidRPr="008C0AC6" w:rsidRDefault="00920FEC" w:rsidP="0055336C">
            <w:pPr>
              <w:pStyle w:val="CorpoTab2"/>
            </w:pPr>
            <w:proofErr w:type="gramStart"/>
            <w:r>
              <w:t>1,</w:t>
            </w:r>
            <w:proofErr w:type="gramEnd"/>
            <w:r>
              <w:t>2,3,4,5,6,7</w:t>
            </w:r>
          </w:p>
        </w:tc>
        <w:tc>
          <w:tcPr>
            <w:tcW w:w="2835" w:type="dxa"/>
          </w:tcPr>
          <w:p w:rsidR="00920FEC" w:rsidRPr="00744AB5" w:rsidRDefault="00920FEC" w:rsidP="0055336C">
            <w:pPr>
              <w:jc w:val="both"/>
              <w:rPr>
                <w:sz w:val="20"/>
              </w:rPr>
            </w:pPr>
            <w:r w:rsidRPr="00334FF7">
              <w:rPr>
                <w:sz w:val="20"/>
                <w:szCs w:val="20"/>
              </w:rPr>
              <w:t>Obse</w:t>
            </w:r>
            <w:r>
              <w:rPr>
                <w:sz w:val="20"/>
                <w:szCs w:val="20"/>
              </w:rPr>
              <w:t>rvação direta, avaliação teórica e avaliação prática</w:t>
            </w:r>
            <w:r w:rsidRPr="00334FF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20FEC" w:rsidRPr="00334FF7" w:rsidRDefault="00920FEC" w:rsidP="0055336C">
            <w:pPr>
              <w:rPr>
                <w:sz w:val="20"/>
                <w:szCs w:val="20"/>
              </w:rPr>
            </w:pPr>
            <w:r w:rsidRPr="00334FF7">
              <w:rPr>
                <w:sz w:val="20"/>
                <w:szCs w:val="20"/>
              </w:rPr>
              <w:t xml:space="preserve">Clareza de </w:t>
            </w:r>
            <w:proofErr w:type="spellStart"/>
            <w:r w:rsidRPr="00334FF7">
              <w:rPr>
                <w:sz w:val="20"/>
                <w:szCs w:val="20"/>
              </w:rPr>
              <w:t>idéias</w:t>
            </w:r>
            <w:proofErr w:type="spellEnd"/>
            <w:r w:rsidRPr="00334FF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raciocínio lógico, </w:t>
            </w:r>
            <w:r w:rsidRPr="00334FF7">
              <w:rPr>
                <w:sz w:val="20"/>
                <w:szCs w:val="20"/>
              </w:rPr>
              <w:t>participação, interesse.</w:t>
            </w:r>
          </w:p>
          <w:p w:rsidR="00920FEC" w:rsidRPr="00744AB5" w:rsidRDefault="00920FEC" w:rsidP="0055336C">
            <w:pPr>
              <w:jc w:val="both"/>
              <w:rPr>
                <w:sz w:val="20"/>
              </w:rPr>
            </w:pPr>
          </w:p>
        </w:tc>
        <w:tc>
          <w:tcPr>
            <w:tcW w:w="2835" w:type="dxa"/>
          </w:tcPr>
          <w:p w:rsidR="00920FEC" w:rsidRPr="00744AB5" w:rsidRDefault="00920FEC" w:rsidP="0055336C">
            <w:pPr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>Compreensão do conceito de comercio eletrônico na internet. Desenvolvimento de projeto interdisciplinar utilizando os conceitos de e-commerce.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920FEC" w:rsidRPr="00744AB5" w:rsidTr="00920FEC">
        <w:trPr>
          <w:trHeight w:val="397"/>
        </w:trPr>
        <w:tc>
          <w:tcPr>
            <w:tcW w:w="8505" w:type="dxa"/>
            <w:tcBorders>
              <w:bottom w:val="nil"/>
            </w:tcBorders>
            <w:vAlign w:val="center"/>
          </w:tcPr>
          <w:p w:rsidR="00920FEC" w:rsidRPr="00744AB5" w:rsidRDefault="00920FEC" w:rsidP="00920FEC">
            <w:pPr>
              <w:pStyle w:val="Cabealho"/>
              <w:spacing w:before="120"/>
              <w:rPr>
                <w:sz w:val="20"/>
              </w:rPr>
            </w:pPr>
            <w:r w:rsidRPr="00334FF7">
              <w:rPr>
                <w:sz w:val="20"/>
              </w:rPr>
              <w:t>Apostila</w:t>
            </w:r>
            <w:proofErr w:type="gramStart"/>
            <w:r w:rsidRPr="00334FF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e apresentações desenvolvidas pelos professores</w:t>
            </w:r>
          </w:p>
        </w:tc>
      </w:tr>
      <w:tr w:rsidR="00920FEC" w:rsidRPr="00744AB5" w:rsidTr="00920FEC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FEC" w:rsidRPr="00744AB5" w:rsidRDefault="00920FEC" w:rsidP="00920FEC">
            <w:pPr>
              <w:spacing w:before="120"/>
              <w:rPr>
                <w:sz w:val="20"/>
              </w:rPr>
            </w:pPr>
            <w:r w:rsidRPr="00334FF7">
              <w:rPr>
                <w:sz w:val="20"/>
              </w:rPr>
              <w:t>Lista</w:t>
            </w:r>
            <w:r>
              <w:rPr>
                <w:sz w:val="20"/>
              </w:rPr>
              <w:t xml:space="preserve"> de atividades desenvolvida pelos professore</w:t>
            </w:r>
            <w:r w:rsidRPr="00334FF7">
              <w:rPr>
                <w:sz w:val="20"/>
              </w:rPr>
              <w:t>s</w:t>
            </w:r>
          </w:p>
        </w:tc>
      </w:tr>
      <w:tr w:rsidR="00920FEC" w:rsidRPr="00744AB5" w:rsidTr="00920FEC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FEC" w:rsidRPr="00744AB5" w:rsidRDefault="00920FEC" w:rsidP="00920FEC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Vídeos e palestras sobre e-commerce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8309FC" w:rsidRPr="00744AB5" w:rsidTr="00E2242B">
        <w:trPr>
          <w:trHeight w:val="397"/>
        </w:trPr>
        <w:tc>
          <w:tcPr>
            <w:tcW w:w="8505" w:type="dxa"/>
            <w:vAlign w:val="center"/>
          </w:tcPr>
          <w:p w:rsidR="008309FC" w:rsidRPr="00E9369C" w:rsidRDefault="008309FC" w:rsidP="00E2242B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920FEC" w:rsidP="00E2242B">
            <w:pPr>
              <w:pStyle w:val="Professor"/>
            </w:pPr>
            <w:r w:rsidRPr="00920FEC">
              <w:t>Jonas Joaquim de Almeida Junior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F5F" w:rsidRDefault="00E23F5F" w:rsidP="009F1DF5">
      <w:pPr>
        <w:spacing w:line="240" w:lineRule="auto"/>
      </w:pPr>
      <w:r>
        <w:separator/>
      </w:r>
    </w:p>
  </w:endnote>
  <w:endnote w:type="continuationSeparator" w:id="0">
    <w:p w:rsidR="00E23F5F" w:rsidRDefault="00E23F5F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610C28">
      <w:rPr>
        <w:noProof/>
      </w:rPr>
      <w:t>53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610C28">
      <w:rPr>
        <w:noProof/>
      </w:rPr>
      <w:t>56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610C28">
      <w:rPr>
        <w:noProof/>
      </w:rPr>
      <w:t>57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F5F" w:rsidRDefault="00E23F5F" w:rsidP="009F1DF5">
      <w:pPr>
        <w:spacing w:line="240" w:lineRule="auto"/>
      </w:pPr>
      <w:r>
        <w:separator/>
      </w:r>
    </w:p>
  </w:footnote>
  <w:footnote w:type="continuationSeparator" w:id="0">
    <w:p w:rsidR="00E23F5F" w:rsidRDefault="00E23F5F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76A7"/>
    <w:multiLevelType w:val="hybridMultilevel"/>
    <w:tmpl w:val="66AC376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316918"/>
    <w:multiLevelType w:val="hybridMultilevel"/>
    <w:tmpl w:val="0E0C4CC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547FE2"/>
    <w:multiLevelType w:val="hybridMultilevel"/>
    <w:tmpl w:val="A4AE326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6E06A9"/>
    <w:multiLevelType w:val="hybridMultilevel"/>
    <w:tmpl w:val="4962BF96"/>
    <w:lvl w:ilvl="0" w:tplc="073A94AA">
      <w:start w:val="1"/>
      <w:numFmt w:val="bullet"/>
      <w:lvlText w:val=""/>
      <w:lvlJc w:val="left"/>
      <w:pPr>
        <w:tabs>
          <w:tab w:val="num" w:pos="396"/>
        </w:tabs>
        <w:ind w:left="396" w:hanging="396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4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66D7C0F"/>
    <w:multiLevelType w:val="hybridMultilevel"/>
    <w:tmpl w:val="43440180"/>
    <w:lvl w:ilvl="0" w:tplc="32CAD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BC"/>
    <w:rsid w:val="00020503"/>
    <w:rsid w:val="0009174B"/>
    <w:rsid w:val="001B1E54"/>
    <w:rsid w:val="00396977"/>
    <w:rsid w:val="003E0887"/>
    <w:rsid w:val="004176C7"/>
    <w:rsid w:val="004E7A36"/>
    <w:rsid w:val="00502990"/>
    <w:rsid w:val="00511784"/>
    <w:rsid w:val="00515879"/>
    <w:rsid w:val="00572234"/>
    <w:rsid w:val="005D72B5"/>
    <w:rsid w:val="005F564A"/>
    <w:rsid w:val="00610C28"/>
    <w:rsid w:val="006330AC"/>
    <w:rsid w:val="006520BC"/>
    <w:rsid w:val="006F4D93"/>
    <w:rsid w:val="00807725"/>
    <w:rsid w:val="008309FC"/>
    <w:rsid w:val="00875129"/>
    <w:rsid w:val="0088290F"/>
    <w:rsid w:val="008C0AC6"/>
    <w:rsid w:val="008E7302"/>
    <w:rsid w:val="00920FEC"/>
    <w:rsid w:val="009C7966"/>
    <w:rsid w:val="009F1DF5"/>
    <w:rsid w:val="00A21F33"/>
    <w:rsid w:val="00A92126"/>
    <w:rsid w:val="00AC2AC1"/>
    <w:rsid w:val="00B066E7"/>
    <w:rsid w:val="00B166AA"/>
    <w:rsid w:val="00BC1A78"/>
    <w:rsid w:val="00C85699"/>
    <w:rsid w:val="00CD18D2"/>
    <w:rsid w:val="00D31AE2"/>
    <w:rsid w:val="00D55CF7"/>
    <w:rsid w:val="00D71CEB"/>
    <w:rsid w:val="00E2242B"/>
    <w:rsid w:val="00E23F5F"/>
    <w:rsid w:val="00F32B4D"/>
    <w:rsid w:val="00F85941"/>
    <w:rsid w:val="00FB5E8E"/>
    <w:rsid w:val="00FC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63389-A219-4655-9D64-1ECB5E08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1</TotalTime>
  <Pages>1</Pages>
  <Words>917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6</cp:revision>
  <cp:lastPrinted>2011-09-12T23:28:00Z</cp:lastPrinted>
  <dcterms:created xsi:type="dcterms:W3CDTF">2011-08-11T14:11:00Z</dcterms:created>
  <dcterms:modified xsi:type="dcterms:W3CDTF">2011-09-12T23:28:00Z</dcterms:modified>
</cp:coreProperties>
</file>